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emf" ContentType="image/x-emf"/>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316"/>
        <w:gridCol w:w="5142"/>
        <w:gridCol w:w="2118"/>
      </w:tblGrid>
      <w:tr w:rsidR="00E45E0A" w:rsidRPr="00512EB4">
        <w:trPr>
          <w:trHeight w:val="2320"/>
          <w:jc w:val="center"/>
        </w:trPr>
        <w:tc>
          <w:tcPr>
            <w:tcW w:w="1189" w:type="pct"/>
            <w:vAlign w:val="center"/>
          </w:tcPr>
          <w:p w:rsidR="00E45E0A" w:rsidRPr="00512EB4" w:rsidRDefault="00E45E0A" w:rsidP="00AD3912">
            <w:pPr>
              <w:pStyle w:val="Title"/>
              <w:spacing w:after="100" w:afterAutospacing="1"/>
              <w:jc w:val="left"/>
              <w:rPr>
                <w:rFonts w:cs="Arial"/>
                <w:smallCaps/>
                <w:szCs w:val="22"/>
                <w:lang w:val="en-CA"/>
              </w:rPr>
            </w:pPr>
            <w:r>
              <w:rPr>
                <w:rFonts w:cs="Arial"/>
                <w:smallCaps/>
                <w:noProof/>
                <w:szCs w:val="22"/>
              </w:rPr>
              <w:drawing>
                <wp:inline distT="0" distB="0" distL="0" distR="0">
                  <wp:extent cx="1311910" cy="445135"/>
                  <wp:effectExtent l="19050" t="0" r="2540" b="0"/>
                  <wp:docPr id="5" name="Picture 1" descr="JSMB-newlogo-eng-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SMB-newlogo-eng-red"/>
                          <pic:cNvPicPr>
                            <a:picLocks noChangeAspect="1" noChangeArrowheads="1"/>
                          </pic:cNvPicPr>
                        </pic:nvPicPr>
                        <pic:blipFill>
                          <a:blip r:embed="rId5" cstate="print"/>
                          <a:srcRect/>
                          <a:stretch>
                            <a:fillRect/>
                          </a:stretch>
                        </pic:blipFill>
                        <pic:spPr bwMode="auto">
                          <a:xfrm>
                            <a:off x="0" y="0"/>
                            <a:ext cx="1311910" cy="445135"/>
                          </a:xfrm>
                          <a:prstGeom prst="rect">
                            <a:avLst/>
                          </a:prstGeom>
                          <a:noFill/>
                          <a:ln w="9525">
                            <a:noFill/>
                            <a:miter lim="800000"/>
                            <a:headEnd/>
                            <a:tailEnd/>
                          </a:ln>
                        </pic:spPr>
                      </pic:pic>
                    </a:graphicData>
                  </a:graphic>
                </wp:inline>
              </w:drawing>
            </w:r>
          </w:p>
          <w:p w:rsidR="00E45E0A" w:rsidRPr="00512EB4" w:rsidRDefault="00E45E0A" w:rsidP="00AD3912">
            <w:pPr>
              <w:spacing w:after="100" w:afterAutospacing="1"/>
              <w:jc w:val="center"/>
              <w:rPr>
                <w:rFonts w:cs="Arial"/>
                <w:b/>
                <w:color w:val="A50021"/>
                <w:sz w:val="18"/>
                <w:szCs w:val="17"/>
                <w:lang w:val="en-CA"/>
              </w:rPr>
            </w:pPr>
          </w:p>
          <w:p w:rsidR="00E45E0A" w:rsidRPr="00512EB4" w:rsidRDefault="00E45E0A" w:rsidP="00AD3912">
            <w:pPr>
              <w:spacing w:after="100" w:afterAutospacing="1"/>
              <w:jc w:val="center"/>
              <w:rPr>
                <w:rFonts w:cs="Arial"/>
                <w:b/>
                <w:color w:val="A50021"/>
                <w:sz w:val="18"/>
                <w:szCs w:val="17"/>
                <w:lang w:val="en-CA"/>
              </w:rPr>
            </w:pPr>
            <w:r w:rsidRPr="00512EB4">
              <w:rPr>
                <w:rFonts w:cs="Arial"/>
                <w:b/>
                <w:color w:val="A50021"/>
                <w:sz w:val="18"/>
                <w:szCs w:val="17"/>
                <w:lang w:val="en-CA"/>
              </w:rPr>
              <w:t xml:space="preserve">Department of </w:t>
            </w:r>
          </w:p>
          <w:p w:rsidR="00E45E0A" w:rsidRPr="00512EB4" w:rsidRDefault="00E45E0A" w:rsidP="00AD3912">
            <w:pPr>
              <w:spacing w:after="100" w:afterAutospacing="1"/>
              <w:jc w:val="center"/>
              <w:rPr>
                <w:rFonts w:cs="Arial"/>
                <w:b/>
                <w:color w:val="A50021"/>
                <w:sz w:val="18"/>
                <w:szCs w:val="17"/>
                <w:lang w:val="en-CA"/>
              </w:rPr>
            </w:pPr>
            <w:r w:rsidRPr="00512EB4">
              <w:rPr>
                <w:rFonts w:cs="Arial"/>
                <w:b/>
                <w:color w:val="A50021"/>
                <w:sz w:val="18"/>
                <w:szCs w:val="17"/>
                <w:lang w:val="en-CA"/>
              </w:rPr>
              <w:t>Decision Sciences</w:t>
            </w:r>
            <w:r w:rsidRPr="00512EB4">
              <w:rPr>
                <w:rFonts w:cs="Arial"/>
                <w:b/>
                <w:color w:val="A50021"/>
                <w:sz w:val="18"/>
                <w:szCs w:val="17"/>
                <w:lang w:val="en-CA"/>
              </w:rPr>
              <w:br/>
              <w:t>and MIS</w:t>
            </w:r>
          </w:p>
        </w:tc>
        <w:tc>
          <w:tcPr>
            <w:tcW w:w="2767" w:type="pct"/>
            <w:vAlign w:val="center"/>
          </w:tcPr>
          <w:p w:rsidR="00E45E0A" w:rsidRPr="00512EB4" w:rsidRDefault="00E45E0A" w:rsidP="00AD3912">
            <w:pPr>
              <w:spacing w:after="100" w:afterAutospacing="1"/>
              <w:jc w:val="center"/>
              <w:rPr>
                <w:rFonts w:cs="Arial"/>
                <w:b/>
                <w:sz w:val="28"/>
                <w:szCs w:val="24"/>
                <w:lang w:val="en-CA"/>
              </w:rPr>
            </w:pPr>
            <w:r w:rsidRPr="00512EB4">
              <w:rPr>
                <w:rFonts w:cs="Arial"/>
                <w:b/>
                <w:sz w:val="28"/>
                <w:szCs w:val="24"/>
                <w:lang w:val="en-CA"/>
              </w:rPr>
              <w:t xml:space="preserve">COMM </w:t>
            </w:r>
            <w:r>
              <w:rPr>
                <w:rFonts w:cs="Arial"/>
                <w:b/>
                <w:sz w:val="28"/>
                <w:szCs w:val="24"/>
                <w:lang w:val="en-CA"/>
              </w:rPr>
              <w:t>226</w:t>
            </w:r>
          </w:p>
          <w:p w:rsidR="00E45E0A" w:rsidRPr="00512EB4" w:rsidRDefault="00E45E0A" w:rsidP="00AD3912">
            <w:pPr>
              <w:pStyle w:val="BodyText2"/>
              <w:spacing w:after="100" w:afterAutospacing="1"/>
              <w:jc w:val="center"/>
              <w:rPr>
                <w:rFonts w:ascii="Arial" w:hAnsi="Arial" w:cs="Arial"/>
                <w:b/>
                <w:sz w:val="28"/>
                <w:szCs w:val="24"/>
                <w:lang w:val="en-CA"/>
              </w:rPr>
            </w:pPr>
            <w:r w:rsidRPr="00512EB4">
              <w:rPr>
                <w:rFonts w:ascii="Arial" w:hAnsi="Arial" w:cs="Arial"/>
                <w:b/>
                <w:bCs/>
                <w:sz w:val="28"/>
                <w:szCs w:val="24"/>
                <w:lang w:val="en-CA"/>
              </w:rPr>
              <w:t>Introduction to</w:t>
            </w:r>
            <w:r w:rsidRPr="00512EB4">
              <w:rPr>
                <w:rFonts w:ascii="Arial" w:hAnsi="Arial" w:cs="Arial"/>
                <w:b/>
                <w:bCs/>
                <w:sz w:val="28"/>
                <w:szCs w:val="24"/>
                <w:lang w:val="en-CA"/>
              </w:rPr>
              <w:br/>
              <w:t>Management Information Systems</w:t>
            </w:r>
          </w:p>
          <w:p w:rsidR="00E45E0A" w:rsidRPr="00512EB4" w:rsidRDefault="00E45E0A" w:rsidP="00AD3912">
            <w:pPr>
              <w:pStyle w:val="Title"/>
              <w:spacing w:after="100" w:afterAutospacing="1"/>
              <w:rPr>
                <w:rFonts w:cs="Arial"/>
                <w:sz w:val="28"/>
                <w:szCs w:val="24"/>
                <w:lang w:val="en-CA"/>
              </w:rPr>
            </w:pPr>
            <w:r>
              <w:rPr>
                <w:rFonts w:cs="Arial"/>
                <w:sz w:val="28"/>
                <w:szCs w:val="24"/>
                <w:lang w:val="en-CA"/>
              </w:rPr>
              <w:t>Assignment 2</w:t>
            </w:r>
          </w:p>
          <w:p w:rsidR="00E45E0A" w:rsidRPr="00512EB4" w:rsidRDefault="00E45E0A" w:rsidP="00AD3912">
            <w:pPr>
              <w:pStyle w:val="Title"/>
              <w:spacing w:after="100" w:afterAutospacing="1"/>
              <w:rPr>
                <w:rFonts w:cs="Arial"/>
                <w:szCs w:val="22"/>
                <w:lang w:val="en-CA"/>
              </w:rPr>
            </w:pPr>
            <w:r>
              <w:rPr>
                <w:rFonts w:cs="Arial"/>
                <w:sz w:val="28"/>
                <w:szCs w:val="24"/>
                <w:lang w:val="en-CA"/>
              </w:rPr>
              <w:t>Summer 2012 – Section BX, online</w:t>
            </w:r>
          </w:p>
        </w:tc>
        <w:tc>
          <w:tcPr>
            <w:tcW w:w="1043" w:type="pct"/>
            <w:vAlign w:val="center"/>
          </w:tcPr>
          <w:p w:rsidR="00E45E0A" w:rsidRPr="00512EB4" w:rsidRDefault="00E45E0A" w:rsidP="00AD3912">
            <w:pPr>
              <w:pStyle w:val="Title"/>
              <w:spacing w:after="100" w:afterAutospacing="1"/>
              <w:ind w:right="342"/>
              <w:jc w:val="right"/>
              <w:rPr>
                <w:rFonts w:cs="Arial"/>
                <w:smallCaps/>
                <w:szCs w:val="22"/>
                <w:lang w:val="en-CA"/>
              </w:rPr>
            </w:pPr>
            <w:r>
              <w:rPr>
                <w:rFonts w:cs="Arial"/>
                <w:b w:val="0"/>
                <w:noProof/>
                <w:szCs w:val="22"/>
              </w:rPr>
              <w:drawing>
                <wp:inline distT="0" distB="0" distL="0" distR="0">
                  <wp:extent cx="970280" cy="914400"/>
                  <wp:effectExtent l="19050" t="0" r="1270" b="0"/>
                  <wp:docPr id="6" name="Picture 2" descr="aacsb_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csb_icon"/>
                          <pic:cNvPicPr>
                            <a:picLocks noChangeAspect="1" noChangeArrowheads="1"/>
                          </pic:cNvPicPr>
                        </pic:nvPicPr>
                        <pic:blipFill>
                          <a:blip r:embed="rId6" cstate="print"/>
                          <a:srcRect/>
                          <a:stretch>
                            <a:fillRect/>
                          </a:stretch>
                        </pic:blipFill>
                        <pic:spPr bwMode="auto">
                          <a:xfrm>
                            <a:off x="0" y="0"/>
                            <a:ext cx="970280" cy="914400"/>
                          </a:xfrm>
                          <a:prstGeom prst="rect">
                            <a:avLst/>
                          </a:prstGeom>
                          <a:noFill/>
                          <a:ln w="9525">
                            <a:noFill/>
                            <a:miter lim="800000"/>
                            <a:headEnd/>
                            <a:tailEnd/>
                          </a:ln>
                        </pic:spPr>
                      </pic:pic>
                    </a:graphicData>
                  </a:graphic>
                </wp:inline>
              </w:drawing>
            </w:r>
          </w:p>
        </w:tc>
      </w:tr>
    </w:tbl>
    <w:p w:rsidR="00FA3F20" w:rsidRPr="00E45E0A" w:rsidRDefault="00E45E0A" w:rsidP="00E45E0A">
      <w:pPr>
        <w:jc w:val="center"/>
        <w:rPr>
          <w:color w:val="C0504D" w:themeColor="accent2"/>
          <w:sz w:val="32"/>
          <w:szCs w:val="32"/>
        </w:rPr>
      </w:pPr>
      <w:r w:rsidRPr="00E45E0A">
        <w:rPr>
          <w:b/>
          <w:color w:val="C0504D" w:themeColor="accent2"/>
          <w:sz w:val="32"/>
          <w:szCs w:val="32"/>
        </w:rPr>
        <w:t>Business Case:</w:t>
      </w:r>
      <w:r w:rsidRPr="00E45E0A">
        <w:rPr>
          <w:b/>
          <w:color w:val="C0504D" w:themeColor="accent2"/>
          <w:sz w:val="32"/>
          <w:szCs w:val="32"/>
        </w:rPr>
        <w:tab/>
        <w:t>Medical Clinic</w:t>
      </w:r>
    </w:p>
    <w:p w:rsidR="005F33DF" w:rsidRDefault="005F33DF"/>
    <w:p w:rsidR="005F33DF" w:rsidRDefault="005F33DF"/>
    <w:p w:rsidR="005F33DF" w:rsidRDefault="00CE379B">
      <w:r>
        <w:t>Group members:</w:t>
      </w:r>
    </w:p>
    <w:p w:rsidR="005F33DF" w:rsidRDefault="005F33DF"/>
    <w:p w:rsidR="005F33DF" w:rsidRDefault="005F33DF"/>
    <w:p w:rsidR="005F33DF" w:rsidRDefault="005325AE">
      <w:r>
        <w:t>July 4, 2012</w:t>
      </w:r>
    </w:p>
    <w:p w:rsidR="005F33DF" w:rsidRDefault="005F33DF"/>
    <w:p w:rsidR="005F33DF" w:rsidRDefault="005F33DF"/>
    <w:p w:rsidR="005F33DF" w:rsidRDefault="005F33DF"/>
    <w:p w:rsidR="005F33DF" w:rsidRDefault="005F33DF"/>
    <w:p w:rsidR="005F33DF" w:rsidRDefault="005F33DF"/>
    <w:p w:rsidR="005F33DF" w:rsidRDefault="005F33DF"/>
    <w:p w:rsidR="005F33DF" w:rsidRDefault="005F33DF"/>
    <w:p w:rsidR="005F33DF" w:rsidRDefault="005F33DF"/>
    <w:p w:rsidR="005F33DF" w:rsidRDefault="005F33DF"/>
    <w:p w:rsidR="005F33DF" w:rsidRDefault="005F33DF"/>
    <w:p w:rsidR="005F33DF" w:rsidRDefault="00877E4F" w:rsidP="00877E4F">
      <w:pPr>
        <w:pStyle w:val="ListParagraph"/>
        <w:numPr>
          <w:ilvl w:val="0"/>
          <w:numId w:val="1"/>
        </w:numPr>
      </w:pPr>
      <w:r>
        <w:t>Entities:</w:t>
      </w:r>
    </w:p>
    <w:p w:rsidR="00877E4F" w:rsidRPr="00877E4F" w:rsidRDefault="00877E4F" w:rsidP="00877E4F">
      <w:pPr>
        <w:spacing w:after="0" w:line="240" w:lineRule="auto"/>
        <w:ind w:left="720"/>
        <w:jc w:val="both"/>
        <w:rPr>
          <w:rFonts w:ascii="Calibri" w:eastAsia="Calibri" w:hAnsi="Calibri" w:cs="Arial"/>
          <w:sz w:val="24"/>
          <w:szCs w:val="24"/>
        </w:rPr>
      </w:pPr>
      <w:r w:rsidRPr="00877E4F">
        <w:rPr>
          <w:rFonts w:ascii="Calibri" w:eastAsia="Calibri" w:hAnsi="Calibri" w:cs="Arial"/>
          <w:sz w:val="24"/>
          <w:szCs w:val="24"/>
        </w:rPr>
        <w:t>1. Patient</w:t>
      </w:r>
    </w:p>
    <w:p w:rsidR="00877E4F" w:rsidRDefault="00877E4F" w:rsidP="00877E4F">
      <w:pPr>
        <w:spacing w:after="0" w:line="240" w:lineRule="auto"/>
        <w:ind w:left="720"/>
        <w:jc w:val="both"/>
        <w:rPr>
          <w:rFonts w:cs="Arial"/>
          <w:sz w:val="24"/>
          <w:szCs w:val="24"/>
        </w:rPr>
      </w:pPr>
      <w:r w:rsidRPr="00877E4F">
        <w:rPr>
          <w:rFonts w:ascii="Calibri" w:eastAsia="Calibri" w:hAnsi="Calibri" w:cs="Arial"/>
          <w:sz w:val="24"/>
          <w:szCs w:val="24"/>
        </w:rPr>
        <w:t>2. Doctor</w:t>
      </w:r>
    </w:p>
    <w:p w:rsidR="00877E4F" w:rsidRPr="00877E4F" w:rsidRDefault="00877E4F" w:rsidP="00877E4F">
      <w:pPr>
        <w:spacing w:after="0" w:line="240" w:lineRule="auto"/>
        <w:ind w:left="720"/>
        <w:jc w:val="both"/>
        <w:rPr>
          <w:rFonts w:ascii="Calibri" w:eastAsia="Calibri" w:hAnsi="Calibri" w:cs="Arial"/>
          <w:sz w:val="24"/>
          <w:szCs w:val="24"/>
        </w:rPr>
      </w:pPr>
      <w:r>
        <w:rPr>
          <w:rFonts w:cs="Arial"/>
          <w:sz w:val="24"/>
          <w:szCs w:val="24"/>
        </w:rPr>
        <w:t xml:space="preserve">3. </w:t>
      </w:r>
      <w:r w:rsidRPr="00877E4F">
        <w:rPr>
          <w:rFonts w:ascii="Calibri" w:eastAsia="Calibri" w:hAnsi="Calibri" w:cs="Arial"/>
          <w:sz w:val="24"/>
          <w:szCs w:val="24"/>
        </w:rPr>
        <w:t>Appointment</w:t>
      </w:r>
    </w:p>
    <w:p w:rsidR="00877E4F" w:rsidRPr="00877E4F" w:rsidRDefault="00877E4F" w:rsidP="00877E4F">
      <w:pPr>
        <w:spacing w:after="0" w:line="240" w:lineRule="auto"/>
        <w:ind w:left="720"/>
        <w:jc w:val="both"/>
        <w:rPr>
          <w:rFonts w:ascii="Calibri" w:eastAsia="Calibri" w:hAnsi="Calibri" w:cs="Arial"/>
          <w:sz w:val="24"/>
          <w:szCs w:val="24"/>
        </w:rPr>
      </w:pPr>
      <w:r>
        <w:rPr>
          <w:rFonts w:cs="Arial"/>
          <w:sz w:val="24"/>
          <w:szCs w:val="24"/>
        </w:rPr>
        <w:t>4</w:t>
      </w:r>
      <w:r w:rsidRPr="00877E4F">
        <w:rPr>
          <w:rFonts w:ascii="Calibri" w:eastAsia="Calibri" w:hAnsi="Calibri" w:cs="Arial"/>
          <w:sz w:val="24"/>
          <w:szCs w:val="24"/>
        </w:rPr>
        <w:t>. Diagnosis</w:t>
      </w:r>
    </w:p>
    <w:p w:rsidR="00877E4F" w:rsidRPr="00877E4F" w:rsidRDefault="00877E4F" w:rsidP="00877E4F">
      <w:pPr>
        <w:spacing w:after="0" w:line="240" w:lineRule="auto"/>
        <w:ind w:left="720"/>
        <w:jc w:val="both"/>
        <w:rPr>
          <w:rFonts w:ascii="Calibri" w:eastAsia="Calibri" w:hAnsi="Calibri" w:cs="Arial"/>
          <w:sz w:val="24"/>
          <w:szCs w:val="24"/>
        </w:rPr>
      </w:pPr>
      <w:r>
        <w:rPr>
          <w:rFonts w:cs="Arial"/>
          <w:sz w:val="24"/>
          <w:szCs w:val="24"/>
        </w:rPr>
        <w:t>5</w:t>
      </w:r>
      <w:r w:rsidRPr="00877E4F">
        <w:rPr>
          <w:rFonts w:ascii="Calibri" w:eastAsia="Calibri" w:hAnsi="Calibri" w:cs="Arial"/>
          <w:sz w:val="24"/>
          <w:szCs w:val="24"/>
        </w:rPr>
        <w:t>. Bill</w:t>
      </w:r>
    </w:p>
    <w:p w:rsidR="00877E4F" w:rsidRPr="00877E4F" w:rsidRDefault="00877E4F" w:rsidP="00877E4F">
      <w:pPr>
        <w:spacing w:after="0" w:line="240" w:lineRule="auto"/>
        <w:ind w:left="720"/>
        <w:jc w:val="both"/>
        <w:rPr>
          <w:rFonts w:ascii="Calibri" w:eastAsia="Calibri" w:hAnsi="Calibri" w:cs="Arial"/>
          <w:sz w:val="24"/>
          <w:szCs w:val="24"/>
        </w:rPr>
      </w:pPr>
      <w:r>
        <w:rPr>
          <w:rFonts w:cs="Arial"/>
          <w:sz w:val="24"/>
          <w:szCs w:val="24"/>
        </w:rPr>
        <w:t xml:space="preserve">6. </w:t>
      </w:r>
      <w:r w:rsidRPr="00877E4F">
        <w:rPr>
          <w:rFonts w:ascii="Calibri" w:eastAsia="Calibri" w:hAnsi="Calibri" w:cs="Arial"/>
          <w:sz w:val="24"/>
          <w:szCs w:val="24"/>
        </w:rPr>
        <w:t>Payment</w:t>
      </w:r>
    </w:p>
    <w:p w:rsidR="00877E4F" w:rsidRPr="00877E4F" w:rsidRDefault="00877E4F" w:rsidP="00877E4F">
      <w:pPr>
        <w:spacing w:after="0" w:line="240" w:lineRule="auto"/>
        <w:ind w:left="720"/>
        <w:jc w:val="both"/>
        <w:rPr>
          <w:rFonts w:ascii="Calibri" w:eastAsia="Calibri" w:hAnsi="Calibri" w:cs="Arial"/>
          <w:sz w:val="24"/>
          <w:szCs w:val="24"/>
        </w:rPr>
      </w:pPr>
      <w:r>
        <w:rPr>
          <w:rFonts w:cs="Arial"/>
          <w:sz w:val="24"/>
          <w:szCs w:val="24"/>
        </w:rPr>
        <w:t>7</w:t>
      </w:r>
      <w:r w:rsidRPr="00877E4F">
        <w:rPr>
          <w:rFonts w:ascii="Calibri" w:eastAsia="Calibri" w:hAnsi="Calibri" w:cs="Arial"/>
          <w:sz w:val="24"/>
          <w:szCs w:val="24"/>
        </w:rPr>
        <w:t xml:space="preserve">. </w:t>
      </w:r>
      <w:r>
        <w:rPr>
          <w:rFonts w:cs="Arial"/>
          <w:sz w:val="24"/>
          <w:szCs w:val="24"/>
        </w:rPr>
        <w:t>Medical History</w:t>
      </w:r>
    </w:p>
    <w:p w:rsidR="00877E4F" w:rsidRPr="00E7267C" w:rsidRDefault="00877E4F" w:rsidP="00877E4F">
      <w:pPr>
        <w:ind w:left="720"/>
        <w:jc w:val="both"/>
        <w:rPr>
          <w:rFonts w:ascii="Calibri" w:eastAsia="Calibri" w:hAnsi="Calibri" w:cs="Arial"/>
          <w:sz w:val="24"/>
          <w:szCs w:val="24"/>
        </w:rPr>
      </w:pPr>
    </w:p>
    <w:p w:rsidR="00877E4F" w:rsidRDefault="00877E4F" w:rsidP="000F07EB">
      <w:pPr>
        <w:pStyle w:val="ListParagraph"/>
        <w:numPr>
          <w:ilvl w:val="0"/>
          <w:numId w:val="3"/>
        </w:numPr>
        <w:jc w:val="both"/>
        <w:rPr>
          <w:rFonts w:cs="Arial"/>
          <w:sz w:val="24"/>
          <w:szCs w:val="24"/>
        </w:rPr>
      </w:pPr>
      <w:r w:rsidRPr="000F07EB">
        <w:rPr>
          <w:rFonts w:ascii="Calibri" w:eastAsia="Calibri" w:hAnsi="Calibri" w:cs="Arial"/>
          <w:sz w:val="24"/>
          <w:szCs w:val="24"/>
        </w:rPr>
        <w:t>Could you use a spreadsheet to keep track of this data? What would be the advantages and disadvantages of doing so?</w:t>
      </w:r>
    </w:p>
    <w:p w:rsidR="00DE33AE" w:rsidRPr="000F07EB" w:rsidRDefault="00DE33AE" w:rsidP="00DE33AE">
      <w:pPr>
        <w:pStyle w:val="ListParagraph"/>
        <w:jc w:val="both"/>
        <w:rPr>
          <w:rFonts w:ascii="Calibri" w:eastAsia="Calibri" w:hAnsi="Calibri" w:cs="Arial"/>
          <w:sz w:val="24"/>
          <w:szCs w:val="24"/>
        </w:rPr>
      </w:pPr>
      <w:r>
        <w:rPr>
          <w:rFonts w:cs="Arial"/>
          <w:sz w:val="24"/>
          <w:szCs w:val="24"/>
        </w:rPr>
        <w:t>Yes</w:t>
      </w:r>
      <w:r w:rsidR="001C658A">
        <w:rPr>
          <w:rFonts w:cs="Arial"/>
          <w:sz w:val="24"/>
          <w:szCs w:val="24"/>
        </w:rPr>
        <w:t>,</w:t>
      </w:r>
      <w:r>
        <w:rPr>
          <w:rFonts w:cs="Arial"/>
          <w:sz w:val="24"/>
          <w:szCs w:val="24"/>
        </w:rPr>
        <w:t xml:space="preserve"> a spreadsheet could be used but it has some limitations. A spreadsheet makes it easy to enter data and find single records. A spreadsheet has the capability to make colorful pie and </w:t>
      </w:r>
      <w:bookmarkStart w:id="0" w:name="_GoBack"/>
      <w:bookmarkEnd w:id="0"/>
      <w:r>
        <w:rPr>
          <w:rFonts w:cs="Arial"/>
          <w:sz w:val="24"/>
          <w:szCs w:val="24"/>
        </w:rPr>
        <w:t>column charts which helps in presentations. However spreadsheets cannot handle large volumes of data. A spreadsheet cannot make a report or query based on data from several sources and that is the main disadvantage.</w:t>
      </w:r>
    </w:p>
    <w:p w:rsidR="00877E4F" w:rsidRDefault="00877E4F" w:rsidP="000F07EB">
      <w:pPr>
        <w:pStyle w:val="ListParagraph"/>
      </w:pPr>
    </w:p>
    <w:p w:rsidR="005F33DF" w:rsidRDefault="005F33DF"/>
    <w:p w:rsidR="005F33DF" w:rsidRDefault="005F33DF"/>
    <w:p w:rsidR="005F33DF" w:rsidRDefault="005F33DF"/>
    <w:p w:rsidR="005F33DF" w:rsidRDefault="005F33DF"/>
    <w:p w:rsidR="00DE33AE" w:rsidRDefault="00DE33AE">
      <w:r>
        <w:br w:type="page"/>
      </w:r>
    </w:p>
    <w:p w:rsidR="005F33DF" w:rsidRDefault="005F33DF" w:rsidP="00DE33AE">
      <w:pPr>
        <w:pStyle w:val="ListParagraph"/>
        <w:numPr>
          <w:ilvl w:val="0"/>
          <w:numId w:val="3"/>
        </w:numPr>
      </w:pPr>
    </w:p>
    <w:p w:rsidR="005F33DF" w:rsidRDefault="00996DF5">
      <w:r>
        <w:object w:dxaOrig="10183" w:dyaOrig="10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483.35pt" o:ole="">
            <v:imagedata r:id="rId7" o:title=""/>
          </v:shape>
          <o:OLEObject Type="Embed" ProgID="Visio.Drawing.11" ShapeID="_x0000_i1025" DrawAspect="Content" ObjectID="_1316114455" r:id="rId8"/>
        </w:object>
      </w:r>
    </w:p>
    <w:p w:rsidR="005F33DF" w:rsidRDefault="005F33DF"/>
    <w:p w:rsidR="005F33DF" w:rsidRDefault="005F33DF"/>
    <w:p w:rsidR="005F33DF" w:rsidRDefault="005F33DF"/>
    <w:p w:rsidR="005F33DF" w:rsidRDefault="005F33DF"/>
    <w:p w:rsidR="00DE33AE" w:rsidRDefault="00DE33AE"/>
    <w:p w:rsidR="005F33DF" w:rsidRDefault="00DE33AE" w:rsidP="00DE33AE">
      <w:pPr>
        <w:pStyle w:val="ListParagraph"/>
        <w:numPr>
          <w:ilvl w:val="0"/>
          <w:numId w:val="3"/>
        </w:numPr>
      </w:pPr>
      <w:r>
        <w:t>Data dictionary</w:t>
      </w:r>
    </w:p>
    <w:tbl>
      <w:tblPr>
        <w:tblW w:w="10893" w:type="dxa"/>
        <w:tblInd w:w="-761" w:type="dxa"/>
        <w:tblLook w:val="04A0"/>
      </w:tblPr>
      <w:tblGrid>
        <w:gridCol w:w="1432"/>
        <w:gridCol w:w="1501"/>
        <w:gridCol w:w="3160"/>
        <w:gridCol w:w="1313"/>
        <w:gridCol w:w="1720"/>
        <w:gridCol w:w="739"/>
        <w:gridCol w:w="1028"/>
      </w:tblGrid>
      <w:tr w:rsidR="00AF7288" w:rsidRPr="00B931C2">
        <w:trPr>
          <w:trHeight w:val="450"/>
        </w:trPr>
        <w:tc>
          <w:tcPr>
            <w:tcW w:w="1432" w:type="dxa"/>
            <w:tcBorders>
              <w:top w:val="single" w:sz="8" w:space="0" w:color="auto"/>
              <w:left w:val="single" w:sz="8" w:space="0" w:color="auto"/>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Table Name</w:t>
            </w:r>
          </w:p>
        </w:tc>
        <w:tc>
          <w:tcPr>
            <w:tcW w:w="1501"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F7288">
            <w:pPr>
              <w:spacing w:after="0" w:line="240" w:lineRule="auto"/>
              <w:jc w:val="center"/>
              <w:rPr>
                <w:rFonts w:ascii="Calibri" w:eastAsia="Times New Roman" w:hAnsi="Calibri" w:cs="Calibri"/>
                <w:b/>
                <w:bCs/>
              </w:rPr>
            </w:pPr>
            <w:r w:rsidRPr="00B931C2">
              <w:rPr>
                <w:rFonts w:ascii="Calibri" w:eastAsia="Times New Roman" w:hAnsi="Calibri" w:cs="Calibri"/>
                <w:b/>
                <w:bCs/>
              </w:rPr>
              <w:t>Attribute</w:t>
            </w:r>
            <w:r>
              <w:rPr>
                <w:rFonts w:ascii="Calibri" w:eastAsia="Times New Roman" w:hAnsi="Calibri" w:cs="Calibri"/>
                <w:b/>
                <w:bCs/>
              </w:rPr>
              <w:t>s</w:t>
            </w:r>
            <w:r w:rsidRPr="00B931C2">
              <w:rPr>
                <w:rFonts w:ascii="Calibri" w:eastAsia="Times New Roman" w:hAnsi="Calibri" w:cs="Calibri"/>
                <w:b/>
                <w:bCs/>
              </w:rPr>
              <w:t xml:space="preserve"> </w:t>
            </w:r>
          </w:p>
        </w:tc>
        <w:tc>
          <w:tcPr>
            <w:tcW w:w="3160"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Contents</w:t>
            </w:r>
          </w:p>
        </w:tc>
        <w:tc>
          <w:tcPr>
            <w:tcW w:w="1313"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Type</w:t>
            </w:r>
          </w:p>
        </w:tc>
        <w:tc>
          <w:tcPr>
            <w:tcW w:w="1720"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Format</w:t>
            </w:r>
          </w:p>
        </w:tc>
        <w:tc>
          <w:tcPr>
            <w:tcW w:w="739"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Req'd</w:t>
            </w:r>
          </w:p>
        </w:tc>
        <w:tc>
          <w:tcPr>
            <w:tcW w:w="1028" w:type="dxa"/>
            <w:tcBorders>
              <w:top w:val="single" w:sz="8" w:space="0" w:color="auto"/>
              <w:left w:val="nil"/>
              <w:bottom w:val="nil"/>
              <w:right w:val="single" w:sz="4" w:space="0" w:color="auto"/>
            </w:tcBorders>
            <w:shd w:val="clear" w:color="auto" w:fill="FFFF00"/>
            <w:noWrap/>
            <w:vAlign w:val="bottom"/>
          </w:tcPr>
          <w:p w:rsidR="00AF7288" w:rsidRPr="00B931C2" w:rsidRDefault="00AF7288" w:rsidP="00AD3912">
            <w:pPr>
              <w:spacing w:after="0" w:line="240" w:lineRule="auto"/>
              <w:jc w:val="center"/>
              <w:rPr>
                <w:rFonts w:ascii="Calibri" w:eastAsia="Times New Roman" w:hAnsi="Calibri" w:cs="Calibri"/>
                <w:b/>
                <w:bCs/>
              </w:rPr>
            </w:pPr>
            <w:r w:rsidRPr="00B931C2">
              <w:rPr>
                <w:rFonts w:ascii="Calibri" w:eastAsia="Times New Roman" w:hAnsi="Calibri" w:cs="Calibri"/>
                <w:b/>
                <w:bCs/>
              </w:rPr>
              <w:t>PK or FK</w:t>
            </w:r>
          </w:p>
        </w:tc>
      </w:tr>
      <w:tr w:rsidR="00AF7288"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PATIENTS</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w:t>
            </w:r>
            <w:r>
              <w:rPr>
                <w:rFonts w:ascii="Calibri" w:eastAsia="Times New Roman" w:hAnsi="Calibri" w:cs="Calibri"/>
                <w:sz w:val="18"/>
                <w:szCs w:val="18"/>
              </w:rPr>
              <w:t>_</w:t>
            </w:r>
            <w:r w:rsidRPr="00B931C2">
              <w:rPr>
                <w:rFonts w:ascii="Calibri" w:eastAsia="Times New Roman" w:hAnsi="Calibri" w:cs="Calibri"/>
                <w:sz w:val="18"/>
                <w:szCs w:val="18"/>
              </w:rPr>
              <w:t>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AF7288">
              <w:rPr>
                <w:rFonts w:ascii="Calibri" w:eastAsia="Times New Roman" w:hAnsi="Calibri" w:cs="Calibri"/>
                <w:sz w:val="18"/>
                <w:szCs w:val="18"/>
              </w:rPr>
              <w:t>Patient_ID identifies PATIENTS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999999999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p>
        </w:tc>
      </w:tr>
      <w:tr w:rsidR="00AF7288"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PatientName</w:t>
            </w:r>
          </w:p>
        </w:tc>
        <w:tc>
          <w:tcPr>
            <w:tcW w:w="316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PatientName is of Patients</w:t>
            </w:r>
          </w:p>
        </w:tc>
        <w:tc>
          <w:tcPr>
            <w:tcW w:w="1313"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VARCHAR2(25)</w:t>
            </w:r>
          </w:p>
        </w:tc>
        <w:tc>
          <w:tcPr>
            <w:tcW w:w="172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PatientAddress</w:t>
            </w:r>
          </w:p>
        </w:tc>
        <w:tc>
          <w:tcPr>
            <w:tcW w:w="316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PatientAddress is of Patients</w:t>
            </w:r>
          </w:p>
        </w:tc>
        <w:tc>
          <w:tcPr>
            <w:tcW w:w="1313"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VARCHAR2(25)</w:t>
            </w:r>
          </w:p>
        </w:tc>
        <w:tc>
          <w:tcPr>
            <w:tcW w:w="172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PatientPhone</w:t>
            </w:r>
          </w:p>
        </w:tc>
        <w:tc>
          <w:tcPr>
            <w:tcW w:w="316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PatientPhone is of Patients</w:t>
            </w:r>
          </w:p>
        </w:tc>
        <w:tc>
          <w:tcPr>
            <w:tcW w:w="1313"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316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313"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72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 </w:t>
            </w:r>
          </w:p>
        </w:tc>
        <w:tc>
          <w:tcPr>
            <w:tcW w:w="739"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028"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DOCTORS</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DoctorID identifies Doctors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p>
        </w:tc>
      </w:tr>
      <w:tr w:rsidR="00AF7288"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DoctorName</w:t>
            </w:r>
          </w:p>
        </w:tc>
        <w:tc>
          <w:tcPr>
            <w:tcW w:w="316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DoctorName is of Doctors</w:t>
            </w:r>
          </w:p>
        </w:tc>
        <w:tc>
          <w:tcPr>
            <w:tcW w:w="1313"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Doctor_</w:t>
            </w:r>
            <w:r w:rsidRPr="00B931C2">
              <w:rPr>
                <w:rFonts w:ascii="Calibri" w:eastAsia="Times New Roman" w:hAnsi="Calibri" w:cs="Calibri"/>
                <w:sz w:val="18"/>
                <w:szCs w:val="18"/>
              </w:rPr>
              <w:t>Room</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Room of Doctors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Doctor_</w:t>
            </w:r>
            <w:r w:rsidRPr="00B931C2">
              <w:rPr>
                <w:rFonts w:ascii="Calibri" w:eastAsia="Times New Roman" w:hAnsi="Calibri" w:cs="Calibri"/>
                <w:sz w:val="18"/>
                <w:szCs w:val="18"/>
              </w:rPr>
              <w:t>Speciality</w:t>
            </w:r>
          </w:p>
        </w:tc>
        <w:tc>
          <w:tcPr>
            <w:tcW w:w="316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Speciality is of Doctors</w:t>
            </w:r>
          </w:p>
        </w:tc>
        <w:tc>
          <w:tcPr>
            <w:tcW w:w="1313"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70"/>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 </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AF7288" w:rsidRPr="00B931C2">
        <w:trPr>
          <w:trHeight w:val="270"/>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APPOINTMENTS</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App_ID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AF7288">
              <w:rPr>
                <w:rFonts w:ascii="Calibri" w:eastAsia="Times New Roman" w:hAnsi="Calibri" w:cs="Calibri"/>
                <w:sz w:val="18"/>
                <w:szCs w:val="18"/>
              </w:rPr>
              <w:t>App_ID identifies APPOINTMENTS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D60776"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D60776"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PK</w:t>
            </w:r>
          </w:p>
        </w:tc>
      </w:tr>
      <w:tr w:rsidR="006D05F7" w:rsidRPr="00B931C2">
        <w:trPr>
          <w:trHeight w:val="270"/>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6D05F7" w:rsidRPr="006D05F7" w:rsidRDefault="006D05F7" w:rsidP="00AD3912">
            <w:pPr>
              <w:spacing w:after="0" w:line="240" w:lineRule="auto"/>
              <w:rPr>
                <w:rFonts w:ascii="Calibri" w:eastAsia="Times New Roman" w:hAnsi="Calibri" w:cs="Calibri"/>
                <w:b/>
                <w:bCs/>
                <w:sz w:val="18"/>
                <w:szCs w:val="18"/>
              </w:rPr>
            </w:pP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w:t>
            </w:r>
            <w:r>
              <w:rPr>
                <w:rFonts w:ascii="Calibri" w:eastAsia="Times New Roman" w:hAnsi="Calibri" w:cs="Calibri"/>
                <w:sz w:val="18"/>
                <w:szCs w:val="18"/>
              </w:rPr>
              <w:t>_</w:t>
            </w:r>
            <w:r w:rsidRPr="00B931C2">
              <w:rPr>
                <w:rFonts w:ascii="Calibri" w:eastAsia="Times New Roman" w:hAnsi="Calibri" w:cs="Calibri"/>
                <w:sz w:val="18"/>
                <w:szCs w:val="18"/>
              </w:rPr>
              <w:t>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AF7288">
              <w:rPr>
                <w:rFonts w:ascii="Calibri" w:eastAsia="Times New Roman" w:hAnsi="Calibri" w:cs="Calibri"/>
                <w:sz w:val="18"/>
                <w:szCs w:val="18"/>
              </w:rPr>
              <w:t>Patient_ID identifies PATIENTS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999999999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D60776">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PK,FK1,FK</w:t>
            </w:r>
            <w:r>
              <w:rPr>
                <w:rFonts w:ascii="Calibri" w:eastAsia="Times New Roman" w:hAnsi="Calibri" w:cs="Calibri"/>
                <w:sz w:val="18"/>
                <w:szCs w:val="18"/>
              </w:rPr>
              <w:t>3</w:t>
            </w:r>
          </w:p>
        </w:tc>
      </w:tr>
      <w:tr w:rsidR="00AF7288"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DoctorID identifies Doctors</w:t>
            </w:r>
          </w:p>
        </w:tc>
        <w:tc>
          <w:tcPr>
            <w:tcW w:w="1313"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nil"/>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PK,FK2</w:t>
            </w:r>
          </w:p>
        </w:tc>
      </w:tr>
      <w:tr w:rsidR="00AF7288"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AF7288" w:rsidRPr="006D05F7" w:rsidRDefault="00AF7288"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D60776">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Pay</w:t>
            </w:r>
            <w:r w:rsidR="00D60776">
              <w:rPr>
                <w:rFonts w:ascii="Calibri" w:eastAsia="Times New Roman" w:hAnsi="Calibri" w:cs="Calibri"/>
                <w:sz w:val="18"/>
                <w:szCs w:val="18"/>
              </w:rPr>
              <w:t>_I</w:t>
            </w:r>
            <w:r w:rsidRPr="00B931C2">
              <w:rPr>
                <w:rFonts w:ascii="Calibri" w:eastAsia="Times New Roman" w:hAnsi="Calibri" w:cs="Calibri"/>
                <w:sz w:val="18"/>
                <w:szCs w:val="18"/>
              </w:rPr>
              <w:t>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D60776" w:rsidP="00AD3912">
            <w:pPr>
              <w:spacing w:after="0" w:line="240" w:lineRule="auto"/>
              <w:rPr>
                <w:rFonts w:ascii="Calibri" w:eastAsia="Times New Roman" w:hAnsi="Calibri" w:cs="Calibri"/>
                <w:sz w:val="18"/>
                <w:szCs w:val="18"/>
              </w:rPr>
            </w:pPr>
            <w:r w:rsidRPr="00D60776">
              <w:rPr>
                <w:rFonts w:ascii="Calibri" w:eastAsia="Times New Roman" w:hAnsi="Calibri" w:cs="Calibri"/>
                <w:sz w:val="18"/>
                <w:szCs w:val="18"/>
              </w:rPr>
              <w:t>Pay_ID partly identifies APPOINTMENTS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AF7288" w:rsidRPr="00B931C2" w:rsidRDefault="00AF7288" w:rsidP="00D60776">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PK,FK</w:t>
            </w:r>
            <w:r w:rsidR="00D60776">
              <w:rPr>
                <w:rFonts w:ascii="Calibri" w:eastAsia="Times New Roman" w:hAnsi="Calibri" w:cs="Calibri"/>
                <w:sz w:val="18"/>
                <w:szCs w:val="18"/>
              </w:rPr>
              <w:t>4</w:t>
            </w:r>
          </w:p>
        </w:tc>
      </w:tr>
      <w:tr w:rsidR="00D60776"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Pr>
                <w:rFonts w:ascii="Calibri" w:eastAsia="Times New Roman" w:hAnsi="Calibri" w:cs="Calibri"/>
                <w:sz w:val="18"/>
                <w:szCs w:val="18"/>
              </w:rPr>
              <w:t>App_Date</w:t>
            </w:r>
          </w:p>
        </w:tc>
        <w:tc>
          <w:tcPr>
            <w:tcW w:w="3160"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sidRPr="00D60776">
              <w:rPr>
                <w:rFonts w:ascii="Calibri" w:eastAsia="Times New Roman" w:hAnsi="Calibri" w:cs="Calibri"/>
                <w:sz w:val="18"/>
                <w:szCs w:val="18"/>
              </w:rPr>
              <w:t>App_Date is of APPOINTMENTS</w:t>
            </w:r>
          </w:p>
        </w:tc>
        <w:tc>
          <w:tcPr>
            <w:tcW w:w="1313"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DATE</w:t>
            </w:r>
          </w:p>
        </w:tc>
        <w:tc>
          <w:tcPr>
            <w:tcW w:w="1720"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yyyy-mm-dd hh:mm</w:t>
            </w:r>
          </w:p>
        </w:tc>
        <w:tc>
          <w:tcPr>
            <w:tcW w:w="739"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Pr>
                <w:rFonts w:ascii="Calibri" w:eastAsia="Times New Roman" w:hAnsi="Calibri" w:cs="Calibri"/>
                <w:sz w:val="18"/>
                <w:szCs w:val="18"/>
              </w:rPr>
              <w:t>Y</w:t>
            </w:r>
          </w:p>
        </w:tc>
        <w:tc>
          <w:tcPr>
            <w:tcW w:w="1028"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D60776"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App_Unsched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D60776">
              <w:rPr>
                <w:rFonts w:ascii="Calibri" w:eastAsia="Times New Roman" w:hAnsi="Calibri" w:cs="Calibri"/>
                <w:sz w:val="18"/>
                <w:szCs w:val="18"/>
              </w:rPr>
              <w:t>App_Unsched is of APPOINTMENTS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r>
      <w:tr w:rsidR="00D60776"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p>
        </w:tc>
      </w:tr>
      <w:tr w:rsidR="00D60776"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PAYMENTS</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Pay_</w:t>
            </w:r>
            <w:r w:rsidR="00D60776" w:rsidRPr="00B931C2">
              <w:rPr>
                <w:rFonts w:ascii="Calibri" w:eastAsia="Times New Roman" w:hAnsi="Calibri" w:cs="Calibri"/>
                <w:sz w:val="18"/>
                <w:szCs w:val="18"/>
              </w:rPr>
              <w:t>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PatientID identifies Patients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999999999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FK1</w:t>
            </w:r>
          </w:p>
        </w:tc>
      </w:tr>
      <w:tr w:rsidR="00D60776"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Amount</w:t>
            </w:r>
          </w:p>
        </w:tc>
        <w:tc>
          <w:tcPr>
            <w:tcW w:w="3160" w:type="dxa"/>
            <w:tcBorders>
              <w:top w:val="nil"/>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Amount is of PAYMENTS</w:t>
            </w:r>
          </w:p>
        </w:tc>
        <w:tc>
          <w:tcPr>
            <w:tcW w:w="1313" w:type="dxa"/>
            <w:tcBorders>
              <w:top w:val="nil"/>
              <w:left w:val="nil"/>
              <w:bottom w:val="single" w:sz="4" w:space="0" w:color="auto"/>
              <w:right w:val="single" w:sz="4" w:space="0" w:color="auto"/>
            </w:tcBorders>
            <w:shd w:val="clear" w:color="auto" w:fill="auto"/>
            <w:noWrap/>
            <w:vAlign w:val="bottom"/>
          </w:tcPr>
          <w:p w:rsidR="00D60776" w:rsidRPr="00B931C2" w:rsidRDefault="006D05F7" w:rsidP="00AD3912">
            <w:pPr>
              <w:spacing w:after="0" w:line="240" w:lineRule="auto"/>
              <w:rPr>
                <w:rFonts w:ascii="Calibri" w:eastAsia="Times New Roman" w:hAnsi="Calibri" w:cs="Calibri"/>
                <w:sz w:val="18"/>
                <w:szCs w:val="18"/>
              </w:rPr>
            </w:pPr>
            <w:r>
              <w:rPr>
                <w:rFonts w:ascii="Calibri" w:eastAsia="Times New Roman" w:hAnsi="Calibri" w:cs="Calibri"/>
                <w:sz w:val="18"/>
                <w:szCs w:val="18"/>
              </w:rPr>
              <w:t>CURRENCY</w:t>
            </w:r>
          </w:p>
        </w:tc>
        <w:tc>
          <w:tcPr>
            <w:tcW w:w="1720"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p>
        </w:tc>
      </w:tr>
      <w:tr w:rsidR="00D60776" w:rsidRPr="00B931C2">
        <w:trPr>
          <w:trHeight w:val="270"/>
        </w:trPr>
        <w:tc>
          <w:tcPr>
            <w:tcW w:w="1432" w:type="dxa"/>
            <w:tcBorders>
              <w:top w:val="nil"/>
              <w:left w:val="single" w:sz="8" w:space="0" w:color="auto"/>
              <w:bottom w:val="single" w:sz="8"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sidR="00116807">
              <w:rPr>
                <w:rFonts w:ascii="Calibri" w:eastAsia="Times New Roman" w:hAnsi="Calibri" w:cs="Calibri"/>
                <w:sz w:val="18"/>
                <w:szCs w:val="18"/>
              </w:rPr>
              <w:t>Balance</w:t>
            </w:r>
          </w:p>
        </w:tc>
        <w:tc>
          <w:tcPr>
            <w:tcW w:w="3160"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sidR="00116807" w:rsidRPr="00116807">
              <w:rPr>
                <w:rFonts w:ascii="Calibri" w:eastAsia="Times New Roman" w:hAnsi="Calibri" w:cs="Calibri"/>
                <w:sz w:val="18"/>
                <w:szCs w:val="18"/>
              </w:rPr>
              <w:t>Balance is of PAYMENTS</w:t>
            </w:r>
          </w:p>
        </w:tc>
        <w:tc>
          <w:tcPr>
            <w:tcW w:w="1313"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r w:rsidR="006D05F7">
              <w:rPr>
                <w:rFonts w:ascii="Calibri" w:eastAsia="Times New Roman" w:hAnsi="Calibri" w:cs="Calibri"/>
                <w:sz w:val="18"/>
                <w:szCs w:val="18"/>
              </w:rPr>
              <w:t>CURRENCY</w:t>
            </w:r>
          </w:p>
        </w:tc>
        <w:tc>
          <w:tcPr>
            <w:tcW w:w="1720"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 </w:t>
            </w:r>
          </w:p>
        </w:tc>
        <w:tc>
          <w:tcPr>
            <w:tcW w:w="739"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028" w:type="dxa"/>
            <w:tcBorders>
              <w:top w:val="nil"/>
              <w:left w:val="nil"/>
              <w:bottom w:val="single" w:sz="8"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116807"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116807" w:rsidRPr="006D05F7" w:rsidRDefault="00116807" w:rsidP="00AD3912">
            <w:pPr>
              <w:spacing w:after="0" w:line="240" w:lineRule="auto"/>
              <w:rPr>
                <w:rFonts w:ascii="Calibri" w:eastAsia="Times New Roman" w:hAnsi="Calibri" w:cs="Calibri"/>
                <w:b/>
                <w:bCs/>
                <w:sz w:val="18"/>
                <w:szCs w:val="18"/>
              </w:rPr>
            </w:pPr>
          </w:p>
        </w:tc>
        <w:tc>
          <w:tcPr>
            <w:tcW w:w="1501"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p>
        </w:tc>
        <w:tc>
          <w:tcPr>
            <w:tcW w:w="316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p>
        </w:tc>
        <w:tc>
          <w:tcPr>
            <w:tcW w:w="1313"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p>
        </w:tc>
        <w:tc>
          <w:tcPr>
            <w:tcW w:w="172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p>
        </w:tc>
        <w:tc>
          <w:tcPr>
            <w:tcW w:w="739"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p>
        </w:tc>
        <w:tc>
          <w:tcPr>
            <w:tcW w:w="1028"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p>
        </w:tc>
      </w:tr>
      <w:tr w:rsidR="00D60776"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BILLS</w:t>
            </w:r>
          </w:p>
        </w:tc>
        <w:tc>
          <w:tcPr>
            <w:tcW w:w="1501"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BillID</w:t>
            </w:r>
          </w:p>
        </w:tc>
        <w:tc>
          <w:tcPr>
            <w:tcW w:w="3160" w:type="dxa"/>
            <w:tcBorders>
              <w:top w:val="nil"/>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BILL_ID identifies BILL</w:t>
            </w:r>
          </w:p>
        </w:tc>
        <w:tc>
          <w:tcPr>
            <w:tcW w:w="1313"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VARCHAR2(2)</w:t>
            </w:r>
          </w:p>
        </w:tc>
        <w:tc>
          <w:tcPr>
            <w:tcW w:w="1720"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w:t>
            </w:r>
          </w:p>
        </w:tc>
        <w:tc>
          <w:tcPr>
            <w:tcW w:w="739"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p>
        </w:tc>
      </w:tr>
      <w:tr w:rsidR="00D60776" w:rsidRPr="00B931C2">
        <w:trPr>
          <w:trHeight w:val="255"/>
        </w:trPr>
        <w:tc>
          <w:tcPr>
            <w:tcW w:w="1432" w:type="dxa"/>
            <w:tcBorders>
              <w:top w:val="nil"/>
              <w:left w:val="single" w:sz="8" w:space="0" w:color="auto"/>
              <w:bottom w:val="nil"/>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Pay_ID</w:t>
            </w:r>
          </w:p>
        </w:tc>
        <w:tc>
          <w:tcPr>
            <w:tcW w:w="3160" w:type="dxa"/>
            <w:tcBorders>
              <w:top w:val="nil"/>
              <w:left w:val="nil"/>
              <w:bottom w:val="single" w:sz="4" w:space="0" w:color="auto"/>
              <w:right w:val="single" w:sz="4" w:space="0" w:color="auto"/>
            </w:tcBorders>
            <w:shd w:val="clear" w:color="auto" w:fill="auto"/>
            <w:noWrap/>
            <w:vAlign w:val="bottom"/>
          </w:tcPr>
          <w:p w:rsidR="00D60776"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Pay_ID partly identifies BILL</w:t>
            </w:r>
          </w:p>
        </w:tc>
        <w:tc>
          <w:tcPr>
            <w:tcW w:w="1313"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VARCHAR2(25)</w:t>
            </w:r>
          </w:p>
        </w:tc>
        <w:tc>
          <w:tcPr>
            <w:tcW w:w="1720" w:type="dxa"/>
            <w:tcBorders>
              <w:top w:val="nil"/>
              <w:left w:val="nil"/>
              <w:bottom w:val="single" w:sz="4" w:space="0" w:color="auto"/>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PK,FK1</w:t>
            </w:r>
          </w:p>
        </w:tc>
      </w:tr>
      <w:tr w:rsidR="00D60776" w:rsidRPr="00B931C2">
        <w:trPr>
          <w:trHeight w:val="270"/>
        </w:trPr>
        <w:tc>
          <w:tcPr>
            <w:tcW w:w="1432" w:type="dxa"/>
            <w:tcBorders>
              <w:top w:val="nil"/>
              <w:left w:val="single" w:sz="8" w:space="0" w:color="auto"/>
              <w:bottom w:val="nil"/>
              <w:right w:val="single" w:sz="4" w:space="0" w:color="auto"/>
            </w:tcBorders>
            <w:shd w:val="clear" w:color="auto" w:fill="auto"/>
            <w:noWrap/>
            <w:vAlign w:val="bottom"/>
          </w:tcPr>
          <w:p w:rsidR="00D60776" w:rsidRPr="006D05F7" w:rsidRDefault="00D60776"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3160" w:type="dxa"/>
            <w:tcBorders>
              <w:top w:val="nil"/>
              <w:left w:val="nil"/>
              <w:bottom w:val="nil"/>
              <w:right w:val="single" w:sz="4" w:space="0" w:color="auto"/>
            </w:tcBorders>
            <w:shd w:val="clear" w:color="auto" w:fill="auto"/>
            <w:noWrap/>
            <w:vAlign w:val="bottom"/>
          </w:tcPr>
          <w:p w:rsidR="00D60776" w:rsidRPr="00B931C2" w:rsidRDefault="00D60776" w:rsidP="00116807">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313"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720"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 </w:t>
            </w:r>
          </w:p>
        </w:tc>
        <w:tc>
          <w:tcPr>
            <w:tcW w:w="739"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028" w:type="dxa"/>
            <w:tcBorders>
              <w:top w:val="nil"/>
              <w:left w:val="nil"/>
              <w:bottom w:val="nil"/>
              <w:right w:val="single" w:sz="4" w:space="0" w:color="auto"/>
            </w:tcBorders>
            <w:shd w:val="clear" w:color="auto" w:fill="auto"/>
            <w:noWrap/>
            <w:vAlign w:val="bottom"/>
          </w:tcPr>
          <w:p w:rsidR="00D60776" w:rsidRPr="00B931C2" w:rsidRDefault="00D60776"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116807"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116807" w:rsidRPr="006D05F7" w:rsidRDefault="006D05F7" w:rsidP="00AD3912">
            <w:pPr>
              <w:spacing w:after="0" w:line="240" w:lineRule="auto"/>
              <w:rPr>
                <w:rFonts w:ascii="Calibri" w:eastAsia="Times New Roman" w:hAnsi="Calibri" w:cs="Calibri"/>
                <w:b/>
                <w:bCs/>
                <w:sz w:val="18"/>
                <w:szCs w:val="18"/>
              </w:rPr>
            </w:pPr>
            <w:r>
              <w:rPr>
                <w:rFonts w:ascii="Calibri" w:eastAsia="Times New Roman" w:hAnsi="Calibri" w:cs="Calibri"/>
                <w:b/>
                <w:bCs/>
                <w:sz w:val="18"/>
                <w:szCs w:val="18"/>
              </w:rPr>
              <w:t>MED</w:t>
            </w:r>
            <w:r w:rsidR="00116807" w:rsidRPr="006D05F7">
              <w:rPr>
                <w:rFonts w:ascii="Calibri" w:eastAsia="Times New Roman" w:hAnsi="Calibri" w:cs="Calibri"/>
                <w:b/>
                <w:bCs/>
                <w:sz w:val="18"/>
                <w:szCs w:val="18"/>
              </w:rPr>
              <w:t>HISTORY</w:t>
            </w: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116807">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Record_ID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Record_ID identifies MedHistory</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999999999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p>
        </w:tc>
      </w:tr>
      <w:tr w:rsidR="006D05F7" w:rsidRPr="00B931C2">
        <w:trPr>
          <w:trHeight w:val="255"/>
        </w:trPr>
        <w:tc>
          <w:tcPr>
            <w:tcW w:w="1432" w:type="dxa"/>
            <w:tcBorders>
              <w:top w:val="single" w:sz="8" w:space="0" w:color="auto"/>
              <w:left w:val="single" w:sz="8" w:space="0" w:color="auto"/>
              <w:bottom w:val="single" w:sz="4" w:space="0" w:color="auto"/>
              <w:right w:val="single" w:sz="4" w:space="0" w:color="auto"/>
            </w:tcBorders>
            <w:shd w:val="clear" w:color="auto" w:fill="auto"/>
            <w:noWrap/>
            <w:vAlign w:val="bottom"/>
          </w:tcPr>
          <w:p w:rsidR="006D05F7" w:rsidRPr="006D05F7" w:rsidRDefault="006D05F7" w:rsidP="00AD3912">
            <w:pPr>
              <w:spacing w:after="0" w:line="240" w:lineRule="auto"/>
              <w:rPr>
                <w:rFonts w:ascii="Calibri" w:eastAsia="Times New Roman" w:hAnsi="Calibri" w:cs="Calibri"/>
                <w:b/>
                <w:bCs/>
                <w:sz w:val="18"/>
                <w:szCs w:val="18"/>
              </w:rPr>
            </w:pPr>
          </w:p>
        </w:tc>
        <w:tc>
          <w:tcPr>
            <w:tcW w:w="1501"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Patient</w:t>
            </w:r>
            <w:r>
              <w:rPr>
                <w:rFonts w:ascii="Calibri" w:eastAsia="Times New Roman" w:hAnsi="Calibri" w:cs="Calibri"/>
                <w:sz w:val="18"/>
                <w:szCs w:val="18"/>
              </w:rPr>
              <w:t>_</w:t>
            </w:r>
            <w:r w:rsidRPr="00B931C2">
              <w:rPr>
                <w:rFonts w:ascii="Calibri" w:eastAsia="Times New Roman" w:hAnsi="Calibri" w:cs="Calibri"/>
                <w:sz w:val="18"/>
                <w:szCs w:val="18"/>
              </w:rPr>
              <w:t>ID</w:t>
            </w:r>
          </w:p>
        </w:tc>
        <w:tc>
          <w:tcPr>
            <w:tcW w:w="3160"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AF7288">
              <w:rPr>
                <w:rFonts w:ascii="Calibri" w:eastAsia="Times New Roman" w:hAnsi="Calibri" w:cs="Calibri"/>
                <w:sz w:val="18"/>
                <w:szCs w:val="18"/>
              </w:rPr>
              <w:t>Patient_ID identifies PATIENTS</w:t>
            </w:r>
          </w:p>
        </w:tc>
        <w:tc>
          <w:tcPr>
            <w:tcW w:w="1313"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999999999</w:t>
            </w:r>
          </w:p>
        </w:tc>
        <w:tc>
          <w:tcPr>
            <w:tcW w:w="739"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single" w:sz="8" w:space="0" w:color="auto"/>
              <w:left w:val="nil"/>
              <w:bottom w:val="single" w:sz="4" w:space="0" w:color="auto"/>
              <w:right w:val="single" w:sz="4" w:space="0" w:color="auto"/>
            </w:tcBorders>
            <w:shd w:val="clear" w:color="auto" w:fill="auto"/>
            <w:noWrap/>
            <w:vAlign w:val="bottom"/>
          </w:tcPr>
          <w:p w:rsidR="006D05F7" w:rsidRPr="00B931C2" w:rsidRDefault="006D05F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w:t>
            </w:r>
            <w:r>
              <w:rPr>
                <w:rFonts w:ascii="Calibri" w:eastAsia="Times New Roman" w:hAnsi="Calibri" w:cs="Calibri"/>
                <w:sz w:val="18"/>
                <w:szCs w:val="18"/>
              </w:rPr>
              <w:t>,</w:t>
            </w:r>
            <w:r w:rsidRPr="00B931C2">
              <w:rPr>
                <w:rFonts w:ascii="Calibri" w:eastAsia="Times New Roman" w:hAnsi="Calibri" w:cs="Calibri"/>
                <w:sz w:val="18"/>
                <w:szCs w:val="18"/>
              </w:rPr>
              <w:t xml:space="preserve"> FK1</w:t>
            </w:r>
          </w:p>
        </w:tc>
      </w:tr>
      <w:tr w:rsidR="00116807"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116807" w:rsidRPr="006D05F7" w:rsidRDefault="00116807"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Date</w:t>
            </w:r>
          </w:p>
        </w:tc>
        <w:tc>
          <w:tcPr>
            <w:tcW w:w="316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Date is of MedHistory</w:t>
            </w:r>
          </w:p>
        </w:tc>
        <w:tc>
          <w:tcPr>
            <w:tcW w:w="1313"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DATE</w:t>
            </w:r>
          </w:p>
        </w:tc>
        <w:tc>
          <w:tcPr>
            <w:tcW w:w="172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yyyy-mm-dd hh:mm</w:t>
            </w:r>
          </w:p>
        </w:tc>
        <w:tc>
          <w:tcPr>
            <w:tcW w:w="739"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116807" w:rsidRPr="00B931C2">
        <w:trPr>
          <w:trHeight w:val="255"/>
        </w:trPr>
        <w:tc>
          <w:tcPr>
            <w:tcW w:w="1432" w:type="dxa"/>
            <w:tcBorders>
              <w:top w:val="nil"/>
              <w:left w:val="single" w:sz="8" w:space="0" w:color="auto"/>
              <w:bottom w:val="single" w:sz="4" w:space="0" w:color="auto"/>
              <w:right w:val="single" w:sz="4" w:space="0" w:color="auto"/>
            </w:tcBorders>
            <w:shd w:val="clear" w:color="auto" w:fill="auto"/>
            <w:noWrap/>
            <w:vAlign w:val="bottom"/>
          </w:tcPr>
          <w:p w:rsidR="00116807" w:rsidRPr="006D05F7" w:rsidRDefault="00116807"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316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313"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72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 </w:t>
            </w:r>
          </w:p>
        </w:tc>
        <w:tc>
          <w:tcPr>
            <w:tcW w:w="739"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c>
          <w:tcPr>
            <w:tcW w:w="1028"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r w:rsidR="00116807" w:rsidRPr="00B931C2">
        <w:trPr>
          <w:trHeight w:val="255"/>
        </w:trPr>
        <w:tc>
          <w:tcPr>
            <w:tcW w:w="1432" w:type="dxa"/>
            <w:tcBorders>
              <w:top w:val="nil"/>
              <w:left w:val="single" w:sz="4" w:space="0" w:color="auto"/>
              <w:bottom w:val="single" w:sz="4" w:space="0" w:color="auto"/>
              <w:right w:val="single" w:sz="4" w:space="0" w:color="auto"/>
            </w:tcBorders>
            <w:shd w:val="clear" w:color="auto" w:fill="auto"/>
            <w:noWrap/>
            <w:vAlign w:val="bottom"/>
          </w:tcPr>
          <w:p w:rsidR="00116807" w:rsidRPr="006D05F7" w:rsidRDefault="00116807"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DIAGNOSIS</w:t>
            </w:r>
          </w:p>
        </w:tc>
        <w:tc>
          <w:tcPr>
            <w:tcW w:w="1501"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DoctorID</w:t>
            </w:r>
          </w:p>
        </w:tc>
        <w:tc>
          <w:tcPr>
            <w:tcW w:w="316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Doctor_ID identifies DIAGNOSIS</w:t>
            </w:r>
          </w:p>
        </w:tc>
        <w:tc>
          <w:tcPr>
            <w:tcW w:w="1313"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INTEGER</w:t>
            </w:r>
          </w:p>
        </w:tc>
        <w:tc>
          <w:tcPr>
            <w:tcW w:w="172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99</w:t>
            </w:r>
          </w:p>
        </w:tc>
        <w:tc>
          <w:tcPr>
            <w:tcW w:w="739"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PK,FK</w:t>
            </w:r>
            <w:r w:rsidR="006D05F7">
              <w:rPr>
                <w:rFonts w:ascii="Calibri" w:eastAsia="Times New Roman" w:hAnsi="Calibri" w:cs="Calibri"/>
                <w:sz w:val="18"/>
                <w:szCs w:val="18"/>
              </w:rPr>
              <w:t>1</w:t>
            </w:r>
          </w:p>
        </w:tc>
      </w:tr>
      <w:tr w:rsidR="00116807" w:rsidRPr="00B931C2">
        <w:trPr>
          <w:trHeight w:val="255"/>
        </w:trPr>
        <w:tc>
          <w:tcPr>
            <w:tcW w:w="1432" w:type="dxa"/>
            <w:tcBorders>
              <w:top w:val="nil"/>
              <w:left w:val="single" w:sz="4" w:space="0" w:color="auto"/>
              <w:bottom w:val="single" w:sz="4" w:space="0" w:color="auto"/>
              <w:right w:val="single" w:sz="4" w:space="0" w:color="auto"/>
            </w:tcBorders>
            <w:shd w:val="clear" w:color="auto" w:fill="auto"/>
            <w:noWrap/>
            <w:vAlign w:val="bottom"/>
          </w:tcPr>
          <w:p w:rsidR="00116807" w:rsidRPr="006D05F7" w:rsidRDefault="00116807" w:rsidP="00AD3912">
            <w:pPr>
              <w:spacing w:after="0" w:line="240" w:lineRule="auto"/>
              <w:rPr>
                <w:rFonts w:ascii="Calibri" w:eastAsia="Times New Roman" w:hAnsi="Calibri" w:cs="Calibri"/>
                <w:b/>
                <w:bCs/>
                <w:sz w:val="18"/>
                <w:szCs w:val="18"/>
              </w:rPr>
            </w:pPr>
            <w:r w:rsidRPr="006D05F7">
              <w:rPr>
                <w:rFonts w:ascii="Calibri" w:eastAsia="Times New Roman" w:hAnsi="Calibri" w:cs="Calibri"/>
                <w:b/>
                <w:bCs/>
                <w:sz w:val="18"/>
                <w:szCs w:val="18"/>
              </w:rPr>
              <w:t> </w:t>
            </w:r>
          </w:p>
        </w:tc>
        <w:tc>
          <w:tcPr>
            <w:tcW w:w="1501"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Treatment</w:t>
            </w:r>
          </w:p>
        </w:tc>
        <w:tc>
          <w:tcPr>
            <w:tcW w:w="316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116807">
              <w:rPr>
                <w:rFonts w:ascii="Calibri" w:eastAsia="Times New Roman" w:hAnsi="Calibri" w:cs="Calibri"/>
                <w:sz w:val="18"/>
                <w:szCs w:val="18"/>
              </w:rPr>
              <w:t>Treatment is of DIAGNOSIS</w:t>
            </w:r>
          </w:p>
        </w:tc>
        <w:tc>
          <w:tcPr>
            <w:tcW w:w="1313"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VARCHAR2(50)</w:t>
            </w:r>
          </w:p>
        </w:tc>
        <w:tc>
          <w:tcPr>
            <w:tcW w:w="1720"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jc w:val="right"/>
              <w:rPr>
                <w:rFonts w:ascii="Calibri" w:eastAsia="Times New Roman" w:hAnsi="Calibri" w:cs="Calibri"/>
                <w:sz w:val="18"/>
                <w:szCs w:val="18"/>
              </w:rPr>
            </w:pPr>
            <w:r w:rsidRPr="00B931C2">
              <w:rPr>
                <w:rFonts w:ascii="Calibri" w:eastAsia="Times New Roman" w:hAnsi="Calibri" w:cs="Calibri"/>
                <w:sz w:val="18"/>
                <w:szCs w:val="18"/>
              </w:rPr>
              <w:t>xxxxxxxxxx</w:t>
            </w:r>
          </w:p>
        </w:tc>
        <w:tc>
          <w:tcPr>
            <w:tcW w:w="739"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Y</w:t>
            </w:r>
          </w:p>
        </w:tc>
        <w:tc>
          <w:tcPr>
            <w:tcW w:w="1028" w:type="dxa"/>
            <w:tcBorders>
              <w:top w:val="nil"/>
              <w:left w:val="nil"/>
              <w:bottom w:val="single" w:sz="4" w:space="0" w:color="auto"/>
              <w:right w:val="single" w:sz="4" w:space="0" w:color="auto"/>
            </w:tcBorders>
            <w:shd w:val="clear" w:color="auto" w:fill="auto"/>
            <w:noWrap/>
            <w:vAlign w:val="bottom"/>
          </w:tcPr>
          <w:p w:rsidR="00116807" w:rsidRPr="00B931C2" w:rsidRDefault="00116807" w:rsidP="00AD3912">
            <w:pPr>
              <w:spacing w:after="0" w:line="240" w:lineRule="auto"/>
              <w:rPr>
                <w:rFonts w:ascii="Calibri" w:eastAsia="Times New Roman" w:hAnsi="Calibri" w:cs="Calibri"/>
                <w:sz w:val="18"/>
                <w:szCs w:val="18"/>
              </w:rPr>
            </w:pPr>
            <w:r w:rsidRPr="00B931C2">
              <w:rPr>
                <w:rFonts w:ascii="Calibri" w:eastAsia="Times New Roman" w:hAnsi="Calibri" w:cs="Calibri"/>
                <w:sz w:val="18"/>
                <w:szCs w:val="18"/>
              </w:rPr>
              <w:t> </w:t>
            </w:r>
          </w:p>
        </w:tc>
      </w:tr>
    </w:tbl>
    <w:p w:rsidR="005F33DF" w:rsidRDefault="005F33DF" w:rsidP="00AF7288">
      <w:pPr>
        <w:ind w:left="-720"/>
      </w:pPr>
    </w:p>
    <w:p w:rsidR="005F33DF" w:rsidRDefault="005F33DF"/>
    <w:p w:rsidR="005F33DF" w:rsidRDefault="005F33DF"/>
    <w:p w:rsidR="005F33DF" w:rsidRDefault="005F33DF"/>
    <w:p w:rsidR="005F33DF" w:rsidRDefault="005F33DF"/>
    <w:p w:rsidR="005F33DF" w:rsidRDefault="005F33DF"/>
    <w:p w:rsidR="005F33DF" w:rsidRDefault="005F33DF"/>
    <w:p w:rsidR="00DE33AE" w:rsidRDefault="00DE33AE" w:rsidP="00DE33AE">
      <w:pPr>
        <w:pStyle w:val="ListParagraph"/>
        <w:numPr>
          <w:ilvl w:val="0"/>
          <w:numId w:val="3"/>
        </w:numPr>
      </w:pPr>
      <w:r>
        <w:t xml:space="preserve">  Two Queries:</w:t>
      </w:r>
    </w:p>
    <w:p w:rsidR="00DE33AE" w:rsidRDefault="00DE33AE" w:rsidP="00DE33AE">
      <w:pPr>
        <w:pStyle w:val="ListParagraph"/>
        <w:numPr>
          <w:ilvl w:val="0"/>
          <w:numId w:val="4"/>
        </w:numPr>
      </w:pPr>
      <w:r>
        <w:t>Find all doctors who had appointments in June and made a diagnosis of cancer.</w:t>
      </w:r>
    </w:p>
    <w:p w:rsidR="00DE33AE" w:rsidRDefault="00DE33AE" w:rsidP="00DE33AE">
      <w:pPr>
        <w:pStyle w:val="ListParagraph"/>
        <w:numPr>
          <w:ilvl w:val="0"/>
          <w:numId w:val="4"/>
        </w:numPr>
      </w:pPr>
      <w:r>
        <w:t>List all patients who owe between 500 and $1000 for more than 2 years.</w:t>
      </w:r>
    </w:p>
    <w:p w:rsidR="006653B1" w:rsidRDefault="006653B1" w:rsidP="006653B1">
      <w:pPr>
        <w:pStyle w:val="ListParagraph"/>
      </w:pPr>
    </w:p>
    <w:p w:rsidR="006653B1" w:rsidRDefault="006653B1" w:rsidP="006653B1">
      <w:pPr>
        <w:pStyle w:val="ListParagraph"/>
      </w:pPr>
    </w:p>
    <w:p w:rsidR="006653B1" w:rsidRDefault="006653B1" w:rsidP="006653B1">
      <w:pPr>
        <w:pStyle w:val="ListParagraph"/>
        <w:numPr>
          <w:ilvl w:val="0"/>
          <w:numId w:val="3"/>
        </w:numPr>
      </w:pPr>
      <w:r>
        <w:t>Which DBMS?</w:t>
      </w:r>
    </w:p>
    <w:p w:rsidR="00F62612" w:rsidRPr="00777D5C" w:rsidRDefault="00F62612" w:rsidP="00777D5C">
      <w:pPr>
        <w:pStyle w:val="ListParagraph"/>
        <w:jc w:val="both"/>
        <w:rPr>
          <w:rFonts w:ascii="Calibri" w:eastAsia="Calibri" w:hAnsi="Calibri" w:cs="Arial"/>
          <w:sz w:val="24"/>
          <w:szCs w:val="24"/>
        </w:rPr>
      </w:pPr>
      <w:r w:rsidRPr="00777D5C">
        <w:rPr>
          <w:rFonts w:cs="Arial"/>
          <w:sz w:val="24"/>
          <w:szCs w:val="24"/>
        </w:rPr>
        <w:t>A hospital system sees many activities and is therefore a very complex system. The more complex the system the more demands that there will be made on the software used to manage the system.</w:t>
      </w:r>
      <w:r w:rsidRPr="00777D5C">
        <w:rPr>
          <w:rFonts w:ascii="Calibri" w:eastAsia="Calibri" w:hAnsi="Calibri" w:cs="Arial"/>
          <w:sz w:val="24"/>
          <w:szCs w:val="24"/>
        </w:rPr>
        <w:t xml:space="preserve"> </w:t>
      </w:r>
      <w:r w:rsidRPr="00777D5C">
        <w:rPr>
          <w:rFonts w:cs="Arial"/>
          <w:sz w:val="24"/>
          <w:szCs w:val="24"/>
        </w:rPr>
        <w:t>A spreadsheet such as MS-Excel would be very limited in its scope to manage such a system and I would recommend not a personal DBMS but a more powerful system management such as Oracle. A relational DBMS such as Oracle</w:t>
      </w:r>
      <w:r w:rsidR="00777D5C" w:rsidRPr="00777D5C">
        <w:rPr>
          <w:rFonts w:cs="Arial"/>
          <w:sz w:val="24"/>
          <w:szCs w:val="24"/>
        </w:rPr>
        <w:t xml:space="preserve"> has the ability to </w:t>
      </w:r>
      <w:r w:rsidRPr="00777D5C">
        <w:rPr>
          <w:rFonts w:cs="Arial"/>
          <w:sz w:val="24"/>
          <w:szCs w:val="24"/>
        </w:rPr>
        <w:t>find data</w:t>
      </w:r>
      <w:r w:rsidR="00777D5C" w:rsidRPr="00777D5C">
        <w:rPr>
          <w:rFonts w:cs="Arial"/>
          <w:sz w:val="24"/>
          <w:szCs w:val="24"/>
        </w:rPr>
        <w:t xml:space="preserve"> </w:t>
      </w:r>
      <w:r w:rsidRPr="00777D5C">
        <w:rPr>
          <w:rFonts w:cs="Arial"/>
          <w:sz w:val="24"/>
          <w:szCs w:val="24"/>
        </w:rPr>
        <w:t>based on variety of parameters</w:t>
      </w:r>
      <w:r w:rsidR="00777D5C" w:rsidRPr="00777D5C">
        <w:rPr>
          <w:rFonts w:cs="Arial"/>
          <w:sz w:val="24"/>
          <w:szCs w:val="24"/>
        </w:rPr>
        <w:t xml:space="preserve"> due to the fact that all entities are related in some way. Powerful queries and high quality reports can be made. Forms can be made to facilitate data entry and many users can use it at the same time.</w:t>
      </w:r>
    </w:p>
    <w:p w:rsidR="006653B1" w:rsidRDefault="006653B1" w:rsidP="00F62612">
      <w:pPr>
        <w:pStyle w:val="ListParagraph"/>
      </w:pPr>
    </w:p>
    <w:sectPr w:rsidR="006653B1" w:rsidSect="00FA3F20">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5572C"/>
    <w:multiLevelType w:val="hybridMultilevel"/>
    <w:tmpl w:val="71E4CC1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F562416"/>
    <w:multiLevelType w:val="hybridMultilevel"/>
    <w:tmpl w:val="1DCEBCA4"/>
    <w:lvl w:ilvl="0" w:tplc="F668A5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1DF6362"/>
    <w:multiLevelType w:val="hybridMultilevel"/>
    <w:tmpl w:val="7C287C8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446A52"/>
    <w:multiLevelType w:val="hybridMultilevel"/>
    <w:tmpl w:val="AD6473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4E0001"/>
    <w:multiLevelType w:val="hybridMultilevel"/>
    <w:tmpl w:val="CE74C3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oofState w:grammar="clean"/>
  <w:doNotTrackMoves/>
  <w:defaultTabStop w:val="720"/>
  <w:characterSpacingControl w:val="doNotCompress"/>
  <w:compat/>
  <w:rsids>
    <w:rsidRoot w:val="005F33DF"/>
    <w:rsid w:val="000F07EB"/>
    <w:rsid w:val="00116807"/>
    <w:rsid w:val="00154537"/>
    <w:rsid w:val="001C658A"/>
    <w:rsid w:val="005325AE"/>
    <w:rsid w:val="005F33DF"/>
    <w:rsid w:val="006653B1"/>
    <w:rsid w:val="006D05F7"/>
    <w:rsid w:val="006E2CE6"/>
    <w:rsid w:val="00777D5C"/>
    <w:rsid w:val="00877E4F"/>
    <w:rsid w:val="00996DF5"/>
    <w:rsid w:val="00A0497E"/>
    <w:rsid w:val="00AF7288"/>
    <w:rsid w:val="00CA6309"/>
    <w:rsid w:val="00CE379B"/>
    <w:rsid w:val="00D60776"/>
    <w:rsid w:val="00DD019A"/>
    <w:rsid w:val="00DE33AE"/>
    <w:rsid w:val="00E45E0A"/>
    <w:rsid w:val="00E46D7B"/>
    <w:rsid w:val="00EC28EE"/>
    <w:rsid w:val="00F62612"/>
    <w:rsid w:val="00FA3F20"/>
    <w:rsid w:val="00FA55CA"/>
  </w:rsids>
  <m:mathPr>
    <m:mathFont m:val="Arial Unicode MS"/>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F2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itle">
    <w:name w:val="Title"/>
    <w:basedOn w:val="Normal"/>
    <w:link w:val="TitleChar"/>
    <w:qFormat/>
    <w:rsid w:val="00E45E0A"/>
    <w:pPr>
      <w:spacing w:after="0" w:line="240" w:lineRule="auto"/>
      <w:jc w:val="center"/>
    </w:pPr>
    <w:rPr>
      <w:rFonts w:ascii="Arial" w:eastAsia="Times New Roman" w:hAnsi="Arial" w:cs="Times New Roman"/>
      <w:b/>
      <w:sz w:val="24"/>
      <w:szCs w:val="20"/>
    </w:rPr>
  </w:style>
  <w:style w:type="character" w:customStyle="1" w:styleId="TitleChar">
    <w:name w:val="Title Char"/>
    <w:basedOn w:val="DefaultParagraphFont"/>
    <w:link w:val="Title"/>
    <w:rsid w:val="00E45E0A"/>
    <w:rPr>
      <w:rFonts w:ascii="Arial" w:eastAsia="Times New Roman" w:hAnsi="Arial" w:cs="Times New Roman"/>
      <w:b/>
      <w:sz w:val="24"/>
      <w:szCs w:val="20"/>
    </w:rPr>
  </w:style>
  <w:style w:type="paragraph" w:styleId="BodyText2">
    <w:name w:val="Body Text 2"/>
    <w:basedOn w:val="Normal"/>
    <w:link w:val="BodyText2Char"/>
    <w:rsid w:val="00E45E0A"/>
    <w:pPr>
      <w:shd w:val="clear" w:color="auto" w:fill="FFFFFF"/>
      <w:spacing w:after="0" w:line="240" w:lineRule="auto"/>
      <w:jc w:val="both"/>
    </w:pPr>
    <w:rPr>
      <w:rFonts w:ascii="Comic Sans MS" w:eastAsia="Times New Roman" w:hAnsi="Comic Sans MS" w:cs="Times New Roman"/>
      <w:sz w:val="20"/>
      <w:szCs w:val="20"/>
    </w:rPr>
  </w:style>
  <w:style w:type="character" w:customStyle="1" w:styleId="BodyText2Char">
    <w:name w:val="Body Text 2 Char"/>
    <w:basedOn w:val="DefaultParagraphFont"/>
    <w:link w:val="BodyText2"/>
    <w:rsid w:val="00E45E0A"/>
    <w:rPr>
      <w:rFonts w:ascii="Comic Sans MS" w:eastAsia="Times New Roman" w:hAnsi="Comic Sans MS" w:cs="Times New Roman"/>
      <w:sz w:val="20"/>
      <w:szCs w:val="20"/>
      <w:shd w:val="clear" w:color="auto" w:fill="FFFFFF"/>
    </w:rPr>
  </w:style>
  <w:style w:type="paragraph" w:styleId="BalloonText">
    <w:name w:val="Balloon Text"/>
    <w:basedOn w:val="Normal"/>
    <w:link w:val="BalloonTextChar"/>
    <w:uiPriority w:val="99"/>
    <w:semiHidden/>
    <w:unhideWhenUsed/>
    <w:rsid w:val="00E45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E0A"/>
    <w:rPr>
      <w:rFonts w:ascii="Tahoma" w:hAnsi="Tahoma" w:cs="Tahoma"/>
      <w:sz w:val="16"/>
      <w:szCs w:val="16"/>
    </w:rPr>
  </w:style>
  <w:style w:type="paragraph" w:styleId="ListParagraph">
    <w:name w:val="List Paragraph"/>
    <w:basedOn w:val="Normal"/>
    <w:uiPriority w:val="34"/>
    <w:qFormat/>
    <w:rsid w:val="00877E4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45E0A"/>
    <w:pPr>
      <w:spacing w:after="0" w:line="240" w:lineRule="auto"/>
      <w:jc w:val="center"/>
    </w:pPr>
    <w:rPr>
      <w:rFonts w:ascii="Arial" w:eastAsia="Times New Roman" w:hAnsi="Arial" w:cs="Times New Roman"/>
      <w:b/>
      <w:sz w:val="24"/>
      <w:szCs w:val="20"/>
    </w:rPr>
  </w:style>
  <w:style w:type="character" w:customStyle="1" w:styleId="TitleChar">
    <w:name w:val="Title Char"/>
    <w:basedOn w:val="DefaultParagraphFont"/>
    <w:link w:val="Title"/>
    <w:rsid w:val="00E45E0A"/>
    <w:rPr>
      <w:rFonts w:ascii="Arial" w:eastAsia="Times New Roman" w:hAnsi="Arial" w:cs="Times New Roman"/>
      <w:b/>
      <w:sz w:val="24"/>
      <w:szCs w:val="20"/>
    </w:rPr>
  </w:style>
  <w:style w:type="paragraph" w:styleId="BodyText2">
    <w:name w:val="Body Text 2"/>
    <w:basedOn w:val="Normal"/>
    <w:link w:val="BodyText2Char"/>
    <w:rsid w:val="00E45E0A"/>
    <w:pPr>
      <w:shd w:val="clear" w:color="auto" w:fill="FFFFFF"/>
      <w:spacing w:after="0" w:line="240" w:lineRule="auto"/>
      <w:jc w:val="both"/>
    </w:pPr>
    <w:rPr>
      <w:rFonts w:ascii="Comic Sans MS" w:eastAsia="Times New Roman" w:hAnsi="Comic Sans MS" w:cs="Times New Roman"/>
      <w:sz w:val="20"/>
      <w:szCs w:val="20"/>
    </w:rPr>
  </w:style>
  <w:style w:type="character" w:customStyle="1" w:styleId="BodyText2Char">
    <w:name w:val="Body Text 2 Char"/>
    <w:basedOn w:val="DefaultParagraphFont"/>
    <w:link w:val="BodyText2"/>
    <w:rsid w:val="00E45E0A"/>
    <w:rPr>
      <w:rFonts w:ascii="Comic Sans MS" w:eastAsia="Times New Roman" w:hAnsi="Comic Sans MS" w:cs="Times New Roman"/>
      <w:sz w:val="20"/>
      <w:szCs w:val="20"/>
      <w:shd w:val="clear" w:color="auto" w:fill="FFFFFF"/>
    </w:rPr>
  </w:style>
  <w:style w:type="paragraph" w:styleId="BalloonText">
    <w:name w:val="Balloon Text"/>
    <w:basedOn w:val="Normal"/>
    <w:link w:val="BalloonTextChar"/>
    <w:uiPriority w:val="99"/>
    <w:semiHidden/>
    <w:unhideWhenUsed/>
    <w:rsid w:val="00E45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E0A"/>
    <w:rPr>
      <w:rFonts w:ascii="Tahoma" w:hAnsi="Tahoma" w:cs="Tahoma"/>
      <w:sz w:val="16"/>
      <w:szCs w:val="16"/>
    </w:rPr>
  </w:style>
  <w:style w:type="paragraph" w:styleId="ListParagraph">
    <w:name w:val="List Paragraph"/>
    <w:basedOn w:val="Normal"/>
    <w:uiPriority w:val="34"/>
    <w:qFormat/>
    <w:rsid w:val="00877E4F"/>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emf"/><Relationship Id="rId8" Type="http://schemas.openxmlformats.org/officeDocument/2006/relationships/oleObject" Target="embeddings/oleObject1.bin"/><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543</Words>
  <Characters>2826</Characters>
  <Application>Microsoft Macintosh Word</Application>
  <DocSecurity>0</DocSecurity>
  <Lines>74</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2012-07-05T03:44:00Z</dcterms:created>
  <dcterms:modified xsi:type="dcterms:W3CDTF">2013-10-03T02:34:00Z</dcterms:modified>
</cp:coreProperties>
</file>